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0FCF" w14:textId="77777777" w:rsidR="00E16129" w:rsidRDefault="00E16129">
      <w:pPr>
        <w:pStyle w:val="Standard"/>
        <w:spacing w:after="0" w:line="240" w:lineRule="auto"/>
        <w:jc w:val="right"/>
        <w:rPr>
          <w:rFonts w:ascii="Times New Roman" w:hAnsi="Times New Roman"/>
        </w:rPr>
      </w:pPr>
    </w:p>
    <w:p w14:paraId="0B75AA65" w14:textId="77777777" w:rsidR="00C9609C" w:rsidRDefault="00C9609C" w:rsidP="00C9609C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B98FA81" w14:textId="77777777" w:rsidR="00E16129" w:rsidRDefault="00E16129">
      <w:pPr>
        <w:pStyle w:val="Standard"/>
        <w:jc w:val="center"/>
        <w:rPr>
          <w:rFonts w:ascii="Times New Roman" w:hAnsi="Times New Roman"/>
          <w:b/>
        </w:rPr>
      </w:pPr>
    </w:p>
    <w:p w14:paraId="36CF33F4" w14:textId="77777777" w:rsidR="00E16129" w:rsidRDefault="001E43D2">
      <w:pPr>
        <w:pStyle w:val="Standar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50"/>
        <w:gridCol w:w="284"/>
        <w:gridCol w:w="546"/>
        <w:gridCol w:w="1000"/>
        <w:gridCol w:w="863"/>
        <w:gridCol w:w="567"/>
        <w:gridCol w:w="851"/>
        <w:gridCol w:w="264"/>
        <w:gridCol w:w="303"/>
        <w:gridCol w:w="709"/>
        <w:gridCol w:w="567"/>
        <w:gridCol w:w="567"/>
        <w:gridCol w:w="1044"/>
      </w:tblGrid>
      <w:tr w:rsidR="00E16129" w14:paraId="45B76705" w14:textId="77777777" w:rsidTr="003822DE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F2AE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2CB49" w14:textId="77777777" w:rsidR="00E16129" w:rsidRPr="00A43B52" w:rsidRDefault="001E43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3B52">
              <w:rPr>
                <w:rFonts w:ascii="Times New Roman" w:hAnsi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D93B2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80E3F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16129" w14:paraId="7CABC04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80661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98FBA" w14:textId="77777777" w:rsidR="00E16129" w:rsidRDefault="001E43D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16129" w14:paraId="54C687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BC78B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30D6A" w14:textId="77777777" w:rsidR="00E16129" w:rsidRDefault="001E43D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16129" w14:paraId="0254EEC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FAA18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D409F" w14:textId="77777777" w:rsidR="00E16129" w:rsidRDefault="001E43D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E16129" w14:paraId="7E2949D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9FC8D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507CC" w14:textId="77777777" w:rsidR="008B5AD9" w:rsidRDefault="008B5AD9" w:rsidP="008B5AD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społeczności lokalnych</w:t>
            </w:r>
          </w:p>
          <w:p w14:paraId="3A1904A9" w14:textId="72BB3DC8" w:rsidR="008B5AD9" w:rsidRDefault="008B5AD9" w:rsidP="008B5AD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Służby </w:t>
            </w:r>
            <w:r w:rsidR="00410738">
              <w:rPr>
                <w:rFonts w:ascii="Times New Roman" w:hAnsi="Times New Roman"/>
                <w:sz w:val="16"/>
                <w:szCs w:val="16"/>
              </w:rPr>
              <w:t>mundurowe</w:t>
            </w:r>
          </w:p>
          <w:p w14:paraId="6F4DF9A6" w14:textId="77777777" w:rsidR="00E16129" w:rsidRDefault="008B5AD9" w:rsidP="008B5AD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  <w:p w14:paraId="1FBE2097" w14:textId="77777777" w:rsidR="00410738" w:rsidRDefault="00410738" w:rsidP="008B5AD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Sprawności specjalne służb mundurowych</w:t>
            </w:r>
          </w:p>
          <w:p w14:paraId="0A3A6B0B" w14:textId="610EDEBC" w:rsidR="00410738" w:rsidRDefault="00410738" w:rsidP="008B5AD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Ratownictwo taktyczne</w:t>
            </w:r>
          </w:p>
        </w:tc>
      </w:tr>
      <w:tr w:rsidR="00E16129" w14:paraId="36034CB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32DA1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A2FA9" w14:textId="4B07677D" w:rsidR="00E16129" w:rsidRDefault="001E43D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</w:t>
            </w:r>
            <w:r w:rsidR="008B5AD9">
              <w:rPr>
                <w:rFonts w:ascii="Times New Roman" w:hAnsi="Times New Roman"/>
                <w:sz w:val="16"/>
                <w:szCs w:val="16"/>
              </w:rPr>
              <w:t>N</w:t>
            </w:r>
            <w:r>
              <w:rPr>
                <w:rFonts w:ascii="Times New Roman" w:hAnsi="Times New Roman"/>
                <w:sz w:val="16"/>
                <w:szCs w:val="16"/>
              </w:rPr>
              <w:t>iestacjonarne</w:t>
            </w:r>
            <w:r w:rsidR="008B5AD9">
              <w:rPr>
                <w:rFonts w:ascii="Times New Roman" w:hAnsi="Times New Roman"/>
                <w:sz w:val="16"/>
                <w:szCs w:val="16"/>
              </w:rPr>
              <w:t xml:space="preserve"> (S/NS)</w:t>
            </w:r>
          </w:p>
        </w:tc>
      </w:tr>
      <w:tr w:rsidR="00E16129" w14:paraId="56A8AEA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419DF" w14:textId="77777777" w:rsidR="00E16129" w:rsidRDefault="001E43D2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15BBA" w14:textId="77777777" w:rsidR="00E16129" w:rsidRDefault="001E43D2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E16129" w14:paraId="21BEB26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0624F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21ED" w14:textId="77777777" w:rsidR="00E16129" w:rsidRDefault="001E43D2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A67E7" w14:textId="1764D4B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B5AD9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C47C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16129" w14:paraId="0CBC8E0F" w14:textId="77777777" w:rsidTr="006D70AB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EB585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E0D7C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4166737" w14:textId="202B01EE" w:rsidR="008B5AD9" w:rsidRDefault="008B5AD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26FC9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764CF" w14:textId="01739616" w:rsidR="00E16129" w:rsidRDefault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33D88" w14:textId="77777777" w:rsidR="00E16129" w:rsidRDefault="001E43D2" w:rsidP="006D70AB">
            <w:pPr>
              <w:pStyle w:val="Standard"/>
              <w:spacing w:after="0" w:line="240" w:lineRule="auto"/>
              <w:ind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C4632" w14:textId="61E6A1FE" w:rsidR="00E16129" w:rsidRDefault="009C6789" w:rsidP="006D70AB">
            <w:pPr>
              <w:pStyle w:val="Standard"/>
              <w:snapToGrid w:val="0"/>
              <w:spacing w:after="0" w:line="240" w:lineRule="auto"/>
              <w:ind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9/9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DEA6B" w14:textId="77777777" w:rsidR="00E16129" w:rsidRDefault="001E43D2" w:rsidP="006D70AB">
            <w:pPr>
              <w:pStyle w:val="Standard"/>
              <w:spacing w:after="0" w:line="240" w:lineRule="auto"/>
              <w:ind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6E741" w14:textId="4C075D8B" w:rsidR="00E16129" w:rsidRDefault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9/9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2A764" w14:textId="77777777" w:rsidR="00D67680" w:rsidRDefault="00D67680"/>
        </w:tc>
      </w:tr>
      <w:tr w:rsidR="00E16129" w14:paraId="58E7BA55" w14:textId="77777777" w:rsidTr="009609CC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28A0D" w14:textId="77777777" w:rsidR="00D67680" w:rsidRDefault="00D67680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DBD4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C3C52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2C346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1AA11B8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6B003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B39C7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8F48D90" w14:textId="77777777" w:rsidR="00E16129" w:rsidRDefault="001E43D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16129" w14:paraId="7EC79912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433CF" w14:textId="77777777" w:rsidR="00E16129" w:rsidRDefault="001E43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45960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59529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2534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81787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B7580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16129" w14:paraId="010C2466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8451E" w14:textId="77777777" w:rsidR="00E16129" w:rsidRDefault="001E43D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07A39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DACE2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E1B37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E0E7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C22D" w14:textId="77777777" w:rsidR="00E16129" w:rsidRDefault="00E161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C6789" w14:paraId="278C6294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D0DAF" w14:textId="77777777" w:rsidR="009C6789" w:rsidRDefault="009C6789" w:rsidP="009C678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2C7FE" w14:textId="63CDF3A1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240/240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F4347" w14:textId="519C8B91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4B2C5" w14:textId="1F1C0CFB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240/240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AD6FA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Rozmowa na temat odbytych praktyk, analiza dzienniczka praktyk, rozmowa z opiekunem praktyki ze strony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praktykodawcy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wizyta kontrolna w zakładzie pracy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6237E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9C6789" w14:paraId="2AD21A26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E9E62" w14:textId="77777777" w:rsidR="009C6789" w:rsidRDefault="009C6789" w:rsidP="009C678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EEE8A" w14:textId="77777777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21546" w14:textId="77777777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7030F" w14:textId="77777777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D2E1D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EFC4E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C6789" w14:paraId="07C2AF07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1E72A" w14:textId="77777777" w:rsidR="009C6789" w:rsidRDefault="009C6789" w:rsidP="009C678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E1B69" w14:textId="77777777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6D39" w14:textId="77777777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11AFF" w14:textId="77777777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562B5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88AD3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C6789" w14:paraId="4E5AD0BF" w14:textId="77777777" w:rsidTr="009609C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14202" w14:textId="77777777" w:rsidR="009C6789" w:rsidRDefault="009C6789" w:rsidP="009C678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E35D8" w14:textId="77777777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4879E" w14:textId="77777777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3A4AC" w14:textId="77777777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12004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628DE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C6789" w14:paraId="2B727865" w14:textId="77777777" w:rsidTr="009609CC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982DD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E186D" w14:textId="6F084E4A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240/240</w:t>
            </w:r>
          </w:p>
        </w:tc>
        <w:tc>
          <w:tcPr>
            <w:tcW w:w="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BD3A9" w14:textId="73366BE0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A780" w14:textId="21BBC783" w:rsidR="009C6789" w:rsidRDefault="009C6789" w:rsidP="009C678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240/240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DC0AE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58B42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37B9" w14:textId="77777777" w:rsidR="009C6789" w:rsidRDefault="009C6789" w:rsidP="009C678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100,00%</w:t>
            </w:r>
          </w:p>
        </w:tc>
      </w:tr>
      <w:tr w:rsidR="009C6789" w14:paraId="3DC6FB4B" w14:textId="77777777" w:rsidTr="00C22CD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17968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B65E5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920D73D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EDF8DC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BBAC7" w14:textId="3CD9179C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9519C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CCE66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C6789" w14:paraId="54F511C1" w14:textId="77777777" w:rsidTr="00955579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336BA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177462D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0690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6EA05" w14:textId="500E5C64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Rozumie uwarunkowania bezpieczeństwa instytucji, w której odbywa praktykę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C6BB4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A079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723A5073" w14:textId="77777777" w:rsidTr="00D1165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7041C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58EB3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E58CE" w14:textId="26699926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rolę instytucji, w której odbywa praktykę, w zapewnieniu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189C9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K_W05, 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FD1A4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3B5E56B5" w14:textId="77777777" w:rsidTr="00F2561D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D3DBE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68680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FB2DE" w14:textId="5E53DA56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działania instytucji, w której odbywa praktykę, w celu zaspokojenia społecznej potrzeby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DCBC8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K_W06, K_W11, K_W12</w:t>
            </w:r>
          </w:p>
          <w:p w14:paraId="0F6FAF65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8735B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30FE44F9" w14:textId="77777777" w:rsidTr="006622A0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11FC4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C7D04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E7118" w14:textId="0099D171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 na temat systemowego zapewnienia bezpieczeństwa państwie na przykładzie instytucji, w której odbywa praktykę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55274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8F07A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1AB4EBAA" w14:textId="77777777" w:rsidTr="0029299B">
        <w:trPr>
          <w:trHeight w:val="255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8D754" w14:textId="77777777" w:rsidR="009C6789" w:rsidRDefault="009C6789" w:rsidP="009C6789">
            <w:pPr>
              <w:pStyle w:val="Standard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9874F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5C92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B4216D" w14:textId="602735CA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podstaw prawnych funkcjonowania instytucji, w której odbywa praktykę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34310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0AF60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5F35A4BC" w14:textId="77777777" w:rsidTr="00156C96">
        <w:trPr>
          <w:trHeight w:val="255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1A0EA" w14:textId="77777777" w:rsidR="009C6789" w:rsidRDefault="009C6789" w:rsidP="009C6789">
            <w:pPr>
              <w:pStyle w:val="Standard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707C7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E50BC" w14:textId="779431D5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rolę instytucji, w której odbywa praktykę, na różnych płaszczyznach w systemie bezpieczeństwa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C2187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EFABB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696EC372" w14:textId="77777777" w:rsidTr="00C92C6C">
        <w:trPr>
          <w:trHeight w:val="255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DB81C" w14:textId="77777777" w:rsidR="009C6789" w:rsidRDefault="009C6789" w:rsidP="009C6789">
            <w:pPr>
              <w:pStyle w:val="Standard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CCEA8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2E765" w14:textId="76D5B93A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techniki zapewniania bezpieczeństwa przez instytucję, w której odbywa praktykę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3BDDF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7E5FB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75DFAA3B" w14:textId="77777777" w:rsidTr="000B7495">
        <w:trPr>
          <w:trHeight w:val="255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CD084" w14:textId="77777777" w:rsidR="009C6789" w:rsidRDefault="009C6789" w:rsidP="009C6789">
            <w:pPr>
              <w:pStyle w:val="Standard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84B91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9CECC" w14:textId="3EECF192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zasady audytu i kontroli w instytucji, w której odbywa praktykę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F520E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BDD25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7633A69F" w14:textId="77777777" w:rsidTr="008C440D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298D0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2FD354F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2F80F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B10B7" w14:textId="6F6E12B8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wyjaśnić rolę instytucji, w której odbywa praktykę, w zapewnianiu społecznego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D04EF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K_U01, K_U02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33776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5A1E064F" w14:textId="77777777" w:rsidTr="000C0E4B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0C29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B5809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8B26C" w14:textId="074F6D2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na podstawie posiadanych informacji formułować opinie i wnioski na temat instytucji, w której odbywa praktykę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19A0C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K_U03, K_U04, K_U09, K_U11 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F9CC5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5E08B00E" w14:textId="77777777" w:rsidTr="000F6A0B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4EF3F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B28F8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94183" w14:textId="72C35E98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posługiwać się normami prawnymi regulującymi działalność instytucji, w której odbywa praktykę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31EB9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E7AC4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41FB7DEF" w14:textId="77777777" w:rsidTr="0032543B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C0ADD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9A537" w14:textId="6C9F055D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047B1" w14:textId="3339A48A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2F8C">
              <w:rPr>
                <w:rFonts w:ascii="Times New Roman" w:hAnsi="Times New Roman"/>
                <w:sz w:val="16"/>
                <w:szCs w:val="16"/>
              </w:rPr>
              <w:t xml:space="preserve">Umie dokonać analizy wyzwań środowiska bezpieczeństwa warunkujących skuteczność działania </w:t>
            </w:r>
            <w:r>
              <w:rPr>
                <w:rFonts w:ascii="Times New Roman" w:hAnsi="Times New Roman"/>
                <w:sz w:val="16"/>
                <w:szCs w:val="16"/>
              </w:rPr>
              <w:t>instytucji, w której odbywa praktykę</w:t>
            </w:r>
            <w:r w:rsidRPr="001B2F8C">
              <w:rPr>
                <w:rFonts w:ascii="Times New Roman" w:hAnsi="Times New Roman"/>
                <w:sz w:val="16"/>
                <w:szCs w:val="16"/>
              </w:rPr>
              <w:t xml:space="preserve"> w obszarze bezpieczeństw</w:t>
            </w:r>
            <w:r>
              <w:rPr>
                <w:rFonts w:ascii="Times New Roman" w:hAnsi="Times New Roman"/>
                <w:sz w:val="16"/>
                <w:szCs w:val="16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0647" w14:textId="742C0B8A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C9561" w14:textId="4040B6DA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4F606A7A" w14:textId="77777777" w:rsidTr="006C417D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6F6DC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90D5F" w14:textId="5B697974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B282B" w14:textId="129A4BBC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ocenić efektywność działania instytucji, w której odbywa praktykę, na rzecz bezpieczeństwa lokalnej społeczności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0B557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99B88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257143C5" w14:textId="77777777" w:rsidTr="000D7365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19B65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1339B3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950DC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564FF" w14:textId="4B9F3E39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wykorzystać zdobytą podczas praktyki wiedzę dla wyjaśniania i analizy problemów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76E9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K_K01, 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E8E2E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131C5133" w14:textId="77777777" w:rsidTr="000C2119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193DE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26113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29E29" w14:textId="0155E5AC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działania w sytuacji zagrożenia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A3C80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K_K05, 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FB76A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35F8190D" w14:textId="77777777" w:rsidTr="005368A4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3D663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46B08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48BA9" w14:textId="3660AEEF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wykorzystania doświadczeń zdobytych podczas praktyki dla zwiększenia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EB920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K_K07, K_K08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0B54E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  <w:tr w:rsidR="009C6789" w14:paraId="5CAC91E4" w14:textId="77777777" w:rsidTr="005D38E2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5C58B" w14:textId="77777777" w:rsidR="009C6789" w:rsidRDefault="009C6789" w:rsidP="009C678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2A5B" w14:textId="77777777" w:rsidR="009C6789" w:rsidRDefault="009C6789" w:rsidP="009C678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F403" w14:textId="696AD1B8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Dzięki odbytej praktyce potrafi kierować zespołem dla zapewnienia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EF81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K_K08, K_K09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00E97" w14:textId="77777777" w:rsidR="009C6789" w:rsidRDefault="009C6789" w:rsidP="009C678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Praktyka</w:t>
            </w:r>
          </w:p>
        </w:tc>
      </w:tr>
    </w:tbl>
    <w:p w14:paraId="09526F67" w14:textId="77777777" w:rsidR="009609CC" w:rsidRDefault="009609CC">
      <w:pPr>
        <w:pStyle w:val="Standard"/>
        <w:jc w:val="center"/>
        <w:rPr>
          <w:rFonts w:ascii="Times New Roman" w:hAnsi="Times New Roman"/>
          <w:b/>
        </w:rPr>
      </w:pPr>
      <w:bookmarkStart w:id="0" w:name="_Hlk101895394"/>
    </w:p>
    <w:bookmarkEnd w:id="0"/>
    <w:p w14:paraId="2BE38E13" w14:textId="3A886FD3" w:rsidR="00E16129" w:rsidRDefault="001E43D2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9609CC" w:rsidRPr="00F963EF" w14:paraId="5155C6EC" w14:textId="77777777" w:rsidTr="00E37D01">
        <w:tc>
          <w:tcPr>
            <w:tcW w:w="2802" w:type="dxa"/>
          </w:tcPr>
          <w:p w14:paraId="65B2F89A" w14:textId="77777777" w:rsidR="009609CC" w:rsidRPr="00F963EF" w:rsidRDefault="009609CC" w:rsidP="00E37D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DF8154C" w14:textId="77777777" w:rsidR="009609CC" w:rsidRPr="00F963EF" w:rsidRDefault="009609CC" w:rsidP="00E37D01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609CC" w:rsidRPr="00F963EF" w14:paraId="33D30C2E" w14:textId="77777777" w:rsidTr="00E37D01">
        <w:tc>
          <w:tcPr>
            <w:tcW w:w="2802" w:type="dxa"/>
          </w:tcPr>
          <w:p w14:paraId="62BD1C0E" w14:textId="77777777" w:rsidR="009609CC" w:rsidRPr="00414EE1" w:rsidRDefault="009609CC" w:rsidP="00E37D0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BEA3A81" w14:textId="77777777" w:rsidR="009609CC" w:rsidRPr="00732EBB" w:rsidRDefault="009609CC" w:rsidP="00E37D01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9609CC" w:rsidRPr="00F963EF" w14:paraId="50F348D9" w14:textId="77777777" w:rsidTr="00E37D01">
        <w:tc>
          <w:tcPr>
            <w:tcW w:w="9212" w:type="dxa"/>
            <w:gridSpan w:val="2"/>
          </w:tcPr>
          <w:p w14:paraId="428705B8" w14:textId="77777777" w:rsidR="009609CC" w:rsidRPr="00F963EF" w:rsidRDefault="009609CC" w:rsidP="00E37D01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609CC" w:rsidRPr="00F963EF" w14:paraId="69C5D63A" w14:textId="77777777" w:rsidTr="00E37D01">
        <w:tc>
          <w:tcPr>
            <w:tcW w:w="9212" w:type="dxa"/>
            <w:gridSpan w:val="2"/>
          </w:tcPr>
          <w:p w14:paraId="3685061C" w14:textId="084C846C" w:rsidR="00AA50A1" w:rsidRPr="00AA50A1" w:rsidRDefault="00AA50A1" w:rsidP="00431CDA">
            <w:pPr>
              <w:widowControl/>
              <w:suppressAutoHyphens w:val="0"/>
              <w:autoSpaceDN/>
              <w:ind w:left="169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AA50A1">
              <w:rPr>
                <w:bCs/>
                <w:sz w:val="20"/>
                <w:szCs w:val="20"/>
              </w:rPr>
              <w:t xml:space="preserve"> zakresie poznania struktury organizacyjnej podmiotu:</w:t>
            </w:r>
          </w:p>
          <w:p w14:paraId="284837D7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Zapoznanie się ze strukturą organizacyjną oraz przepisami regulującymi jej działanie.</w:t>
            </w:r>
          </w:p>
          <w:p w14:paraId="7592FA82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 xml:space="preserve">Zapoznanie się z obowiązującymi instrukcjami bezpieczeństwa, w tym BHP i ppoż. </w:t>
            </w:r>
          </w:p>
          <w:p w14:paraId="22A15167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Zapoznanie się z urządzeniami i sprzętem wykorzystywanym w zapewnieniu bezpieczeństwa wewnątrz podmiotu, gdzie odbywana jest praktyka.</w:t>
            </w:r>
          </w:p>
          <w:p w14:paraId="21BC9FC8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Zapoznanie się z zakresem działania komórek organizacyjnych lub stanowisk pracy działających na rzecz bezpieczeństwa wewnętrznego.</w:t>
            </w:r>
          </w:p>
          <w:p w14:paraId="5C4A7A72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Zapoznanie się z procedurami ochrony informacji prawnie chronionych, w tym dotyczących ochrony danych osobowych.</w:t>
            </w:r>
          </w:p>
          <w:p w14:paraId="60385E0F" w14:textId="242D7511" w:rsidR="00AA50A1" w:rsidRPr="00AA50A1" w:rsidRDefault="00AA50A1" w:rsidP="00AA50A1">
            <w:pPr>
              <w:widowControl/>
              <w:suppressAutoHyphens w:val="0"/>
              <w:autoSpaceDN/>
              <w:ind w:left="36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AA50A1">
              <w:rPr>
                <w:bCs/>
                <w:sz w:val="20"/>
                <w:szCs w:val="20"/>
              </w:rPr>
              <w:t xml:space="preserve"> obszarze poznania zakresu merytorycznej właściwości instytucji:</w:t>
            </w:r>
          </w:p>
          <w:p w14:paraId="6D7D45E1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Zapoznanie się z misją oraz strategią rozwoju, a także celami i przedmiotem działania instytucji.</w:t>
            </w:r>
          </w:p>
          <w:p w14:paraId="79EEC02C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Zapoznanie się z zakresem czynności pracowników poszczególnych komórek organizacyjnych w zakresie bezpieczeństwa.</w:t>
            </w:r>
          </w:p>
          <w:p w14:paraId="574F4681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Wypełnianie powierzonych czynności w ramach zadań wykonywanych przez pracowników poszczególnych komórek organizacyjnych w zakresie bezpieczeństwa.</w:t>
            </w:r>
          </w:p>
          <w:p w14:paraId="175099B5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Zapoznanie się z opracowywanymi rodzajami dokumentacji w zakresie bezpieczeństwa osób, mienia lub środowiska.</w:t>
            </w:r>
          </w:p>
          <w:p w14:paraId="0A257C3D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Uczestniczenie w przygotowaniu projektów pism i rozstrzygnięć w ramach postępowań prowadzonych przez komórkę organizacyjną.</w:t>
            </w:r>
          </w:p>
          <w:p w14:paraId="5B1BEE93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Współuczestniczenie i pomoc w opracowywaniu dokumentacji przez pracowników odpowiedzialnych za wykonywanie zadań związanych z bezpieczeństwem wewnętrznym.</w:t>
            </w:r>
          </w:p>
          <w:p w14:paraId="599C6301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Zapoznanie się z zasadami obiegu dokumentacji, archiwizacji akt oraz systemem ochrony informacji prawnie chronionych.</w:t>
            </w:r>
          </w:p>
          <w:p w14:paraId="5F8F02E4" w14:textId="77777777" w:rsidR="00AA50A1" w:rsidRPr="00AA50A1" w:rsidRDefault="00AA50A1" w:rsidP="00AA50A1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Poznanie zadań oraz sposobów działania instytucji w ramach podsystemów systemu bezpieczeństwa wewnętrznego państwa.</w:t>
            </w:r>
          </w:p>
          <w:p w14:paraId="44404DEC" w14:textId="77777777" w:rsidR="00CE17DA" w:rsidRDefault="00AA50A1" w:rsidP="00431CD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AA50A1">
              <w:rPr>
                <w:bCs/>
                <w:sz w:val="20"/>
                <w:szCs w:val="20"/>
              </w:rPr>
              <w:t>Uczestniczenie i pomoc w wykonywaniu czynności realizowanych przez pracowników w zakresie wykonywania zadań związanych z bezpieczeństwem wewnętrznym.</w:t>
            </w:r>
          </w:p>
          <w:p w14:paraId="18E6CFFD" w14:textId="71FA3584" w:rsidR="0062040E" w:rsidRPr="00431CDA" w:rsidRDefault="0062040E" w:rsidP="0062040E">
            <w:pPr>
              <w:widowControl/>
              <w:suppressAutoHyphens w:val="0"/>
              <w:autoSpaceDN/>
              <w:ind w:left="36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Przygotowanie dokumentów do rozliczenia praktyki</w:t>
            </w:r>
          </w:p>
        </w:tc>
      </w:tr>
    </w:tbl>
    <w:p w14:paraId="2978D048" w14:textId="77777777" w:rsidR="00E16129" w:rsidRDefault="00E16129">
      <w:pPr>
        <w:pStyle w:val="Standard"/>
      </w:pPr>
    </w:p>
    <w:sectPr w:rsidR="00E16129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BB390" w14:textId="77777777" w:rsidR="00C71874" w:rsidRDefault="00C71874">
      <w:r>
        <w:separator/>
      </w:r>
    </w:p>
  </w:endnote>
  <w:endnote w:type="continuationSeparator" w:id="0">
    <w:p w14:paraId="269A7469" w14:textId="77777777" w:rsidR="00C71874" w:rsidRDefault="00C71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7367" w14:textId="77777777" w:rsidR="00C71874" w:rsidRDefault="00C71874">
      <w:r>
        <w:rPr>
          <w:color w:val="000000"/>
        </w:rPr>
        <w:separator/>
      </w:r>
    </w:p>
  </w:footnote>
  <w:footnote w:type="continuationSeparator" w:id="0">
    <w:p w14:paraId="654B4B98" w14:textId="77777777" w:rsidR="00C71874" w:rsidRDefault="00C71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6520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129"/>
    <w:rsid w:val="00062ADB"/>
    <w:rsid w:val="000C57BD"/>
    <w:rsid w:val="001B2F8C"/>
    <w:rsid w:val="001E43D2"/>
    <w:rsid w:val="002E32B4"/>
    <w:rsid w:val="00305EE0"/>
    <w:rsid w:val="003070FE"/>
    <w:rsid w:val="003401EE"/>
    <w:rsid w:val="00345011"/>
    <w:rsid w:val="003822DE"/>
    <w:rsid w:val="003A5FE5"/>
    <w:rsid w:val="00410738"/>
    <w:rsid w:val="00431CDA"/>
    <w:rsid w:val="0062040E"/>
    <w:rsid w:val="006D70AB"/>
    <w:rsid w:val="0071649C"/>
    <w:rsid w:val="007869B3"/>
    <w:rsid w:val="008B5AD9"/>
    <w:rsid w:val="009609CC"/>
    <w:rsid w:val="009B0AA9"/>
    <w:rsid w:val="009C6789"/>
    <w:rsid w:val="00A43B52"/>
    <w:rsid w:val="00AA50A1"/>
    <w:rsid w:val="00B34DD5"/>
    <w:rsid w:val="00BC7195"/>
    <w:rsid w:val="00C71874"/>
    <w:rsid w:val="00C9609C"/>
    <w:rsid w:val="00CE17DA"/>
    <w:rsid w:val="00CE5816"/>
    <w:rsid w:val="00D67680"/>
    <w:rsid w:val="00E16129"/>
    <w:rsid w:val="00F57B73"/>
    <w:rsid w:val="00FA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D90B3"/>
  <w15:docId w15:val="{4A3B4C4A-0AB2-4697-8D6F-61B13E8DB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6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697</Words>
  <Characters>4790</Characters>
  <Application>Microsoft Office Word</Application>
  <DocSecurity>0</DocSecurity>
  <Lines>266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14</cp:revision>
  <cp:lastPrinted>2017-02-02T14:15:00Z</cp:lastPrinted>
  <dcterms:created xsi:type="dcterms:W3CDTF">2022-04-16T13:01:00Z</dcterms:created>
  <dcterms:modified xsi:type="dcterms:W3CDTF">2026-04-24T11:50:00Z</dcterms:modified>
</cp:coreProperties>
</file>